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B8D82" w14:textId="2AE2AE89" w:rsidR="00871322" w:rsidRDefault="00EB6551" w:rsidP="00C143EF">
      <w:pPr>
        <w:tabs>
          <w:tab w:val="left" w:pos="6435"/>
          <w:tab w:val="right" w:pos="9638"/>
        </w:tabs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</w:rPr>
        <w:drawing>
          <wp:anchor distT="0" distB="0" distL="114300" distR="114300" simplePos="0" relativeHeight="251658241" behindDoc="1" locked="0" layoutInCell="1" allowOverlap="1" wp14:anchorId="49E492D6" wp14:editId="41634121">
            <wp:simplePos x="0" y="0"/>
            <wp:positionH relativeFrom="column">
              <wp:posOffset>-1176655</wp:posOffset>
            </wp:positionH>
            <wp:positionV relativeFrom="paragraph">
              <wp:posOffset>-767715</wp:posOffset>
            </wp:positionV>
            <wp:extent cx="10534650" cy="1343025"/>
            <wp:effectExtent l="0" t="0" r="0" b="9525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1912C" w14:textId="009A44F5" w:rsidR="00737B05" w:rsidRDefault="00737B05" w:rsidP="00737B05">
      <w:pPr>
        <w:pBdr>
          <w:bottom w:val="single" w:sz="4" w:space="1" w:color="auto"/>
        </w:pBdr>
        <w:jc w:val="center"/>
        <w:rPr>
          <w:rFonts w:cs="Arial"/>
          <w:b/>
          <w:sz w:val="22"/>
          <w:szCs w:val="21"/>
        </w:rPr>
      </w:pPr>
    </w:p>
    <w:p w14:paraId="78E7EE94" w14:textId="2BF29ABC" w:rsidR="00737B05" w:rsidRDefault="00737B05" w:rsidP="00737B05">
      <w:pPr>
        <w:pBdr>
          <w:bottom w:val="single" w:sz="4" w:space="1" w:color="auto"/>
        </w:pBdr>
        <w:jc w:val="center"/>
        <w:rPr>
          <w:rFonts w:cs="Arial"/>
          <w:b/>
          <w:sz w:val="22"/>
          <w:szCs w:val="21"/>
        </w:rPr>
      </w:pPr>
    </w:p>
    <w:p w14:paraId="68D665AA" w14:textId="01A3724E" w:rsidR="00737B05" w:rsidRDefault="00737B05" w:rsidP="00737B05">
      <w:pPr>
        <w:pBdr>
          <w:bottom w:val="single" w:sz="4" w:space="1" w:color="auto"/>
        </w:pBdr>
        <w:jc w:val="center"/>
        <w:rPr>
          <w:rFonts w:cs="Arial"/>
          <w:b/>
          <w:sz w:val="22"/>
          <w:szCs w:val="21"/>
        </w:rPr>
      </w:pPr>
    </w:p>
    <w:p w14:paraId="21A075B2" w14:textId="7E6BA88F" w:rsidR="00737B05" w:rsidRDefault="00737B05" w:rsidP="00737B05">
      <w:pPr>
        <w:pBdr>
          <w:bottom w:val="single" w:sz="4" w:space="1" w:color="auto"/>
        </w:pBdr>
        <w:jc w:val="center"/>
        <w:rPr>
          <w:rFonts w:cs="Arial"/>
          <w:b/>
          <w:sz w:val="22"/>
          <w:szCs w:val="21"/>
        </w:rPr>
      </w:pPr>
    </w:p>
    <w:p w14:paraId="7DE7FB1A" w14:textId="2338CFCF" w:rsidR="00737B05" w:rsidRDefault="00737B05" w:rsidP="00737B05">
      <w:pPr>
        <w:pBdr>
          <w:bottom w:val="single" w:sz="4" w:space="1" w:color="auto"/>
        </w:pBdr>
        <w:jc w:val="center"/>
        <w:rPr>
          <w:rFonts w:cs="Arial"/>
          <w:b/>
          <w:sz w:val="22"/>
          <w:szCs w:val="21"/>
        </w:rPr>
      </w:pPr>
    </w:p>
    <w:p w14:paraId="565DFA30" w14:textId="1D6806D0" w:rsidR="00737B05" w:rsidRDefault="00737B05" w:rsidP="00737B05">
      <w:pPr>
        <w:pBdr>
          <w:bottom w:val="single" w:sz="4" w:space="1" w:color="auto"/>
        </w:pBdr>
        <w:jc w:val="center"/>
        <w:rPr>
          <w:rFonts w:cs="Arial"/>
          <w:b/>
          <w:sz w:val="22"/>
          <w:szCs w:val="21"/>
        </w:rPr>
      </w:pPr>
    </w:p>
    <w:p w14:paraId="6CC3A968" w14:textId="123BB32D" w:rsidR="00737B05" w:rsidRPr="008C6B7C" w:rsidRDefault="00737B05" w:rsidP="00737B05">
      <w:pPr>
        <w:pBdr>
          <w:bottom w:val="single" w:sz="4" w:space="1" w:color="auto"/>
        </w:pBdr>
        <w:jc w:val="center"/>
        <w:rPr>
          <w:rFonts w:cs="Arial"/>
          <w:b/>
          <w:sz w:val="22"/>
          <w:szCs w:val="21"/>
        </w:rPr>
      </w:pPr>
      <w:r w:rsidRPr="008C6B7C">
        <w:rPr>
          <w:rFonts w:cs="Arial"/>
          <w:b/>
          <w:sz w:val="22"/>
          <w:szCs w:val="21"/>
        </w:rPr>
        <w:t xml:space="preserve">ANBI </w:t>
      </w:r>
      <w:r>
        <w:rPr>
          <w:rFonts w:cs="Arial"/>
          <w:b/>
          <w:sz w:val="22"/>
          <w:szCs w:val="21"/>
        </w:rPr>
        <w:t>VERKLARING</w:t>
      </w:r>
    </w:p>
    <w:p w14:paraId="2946F19F" w14:textId="5373CF19" w:rsidR="00737B05" w:rsidRDefault="00737B05" w:rsidP="00737B05">
      <w:pPr>
        <w:rPr>
          <w:rFonts w:cs="Arial"/>
          <w:sz w:val="21"/>
          <w:szCs w:val="21"/>
        </w:rPr>
      </w:pPr>
    </w:p>
    <w:p w14:paraId="21B01789" w14:textId="754750C3" w:rsidR="00737B05" w:rsidRDefault="00737B05" w:rsidP="00737B05">
      <w:pPr>
        <w:rPr>
          <w:rFonts w:cs="Arial"/>
          <w:sz w:val="21"/>
          <w:szCs w:val="21"/>
        </w:rPr>
      </w:pPr>
    </w:p>
    <w:p w14:paraId="7B83B423" w14:textId="33296E87" w:rsidR="00737B05" w:rsidRDefault="00737B05" w:rsidP="00737B05">
      <w:pPr>
        <w:rPr>
          <w:rFonts w:cs="Arial"/>
          <w:sz w:val="21"/>
          <w:szCs w:val="21"/>
        </w:rPr>
      </w:pPr>
      <w:r w:rsidRPr="008C6B7C">
        <w:rPr>
          <w:rFonts w:cs="Arial"/>
          <w:sz w:val="21"/>
          <w:szCs w:val="21"/>
        </w:rPr>
        <w:t xml:space="preserve">Het </w:t>
      </w:r>
      <w:r>
        <w:rPr>
          <w:rFonts w:cs="Arial"/>
          <w:sz w:val="21"/>
          <w:szCs w:val="21"/>
        </w:rPr>
        <w:t>c</w:t>
      </w:r>
      <w:r w:rsidRPr="008C6B7C">
        <w:rPr>
          <w:rFonts w:cs="Arial"/>
          <w:sz w:val="21"/>
          <w:szCs w:val="21"/>
        </w:rPr>
        <w:t xml:space="preserve">ollege van kerkvoogden / </w:t>
      </w:r>
      <w:r>
        <w:rPr>
          <w:rFonts w:cs="Arial"/>
          <w:sz w:val="21"/>
          <w:szCs w:val="21"/>
        </w:rPr>
        <w:t>c</w:t>
      </w:r>
      <w:r w:rsidRPr="008C6B7C">
        <w:rPr>
          <w:rFonts w:cs="Arial"/>
          <w:sz w:val="21"/>
          <w:szCs w:val="21"/>
        </w:rPr>
        <w:t xml:space="preserve">ollege van diakenen / annexe instelling </w:t>
      </w:r>
      <w:r w:rsidRPr="008C6B7C">
        <w:rPr>
          <w:rFonts w:cs="Arial"/>
          <w:i/>
          <w:sz w:val="16"/>
          <w:szCs w:val="21"/>
        </w:rPr>
        <w:t>(doorhalen wat niet van toepassing is)</w:t>
      </w:r>
      <w:r w:rsidRPr="008C6B7C">
        <w:rPr>
          <w:rFonts w:cs="Arial"/>
          <w:sz w:val="16"/>
          <w:szCs w:val="21"/>
        </w:rPr>
        <w:t xml:space="preserve"> </w:t>
      </w:r>
      <w:r w:rsidRPr="008C6B7C">
        <w:rPr>
          <w:rFonts w:cs="Arial"/>
          <w:sz w:val="21"/>
          <w:szCs w:val="21"/>
        </w:rPr>
        <w:t xml:space="preserve">verklaart dat:  </w:t>
      </w:r>
    </w:p>
    <w:p w14:paraId="06A2ACF6" w14:textId="69B9A64C" w:rsidR="00737B05" w:rsidRPr="008C6B7C" w:rsidRDefault="00737B05" w:rsidP="00737B05">
      <w:pPr>
        <w:rPr>
          <w:rFonts w:cs="Arial"/>
          <w:sz w:val="21"/>
          <w:szCs w:val="21"/>
        </w:rPr>
      </w:pPr>
    </w:p>
    <w:p w14:paraId="29D211CA" w14:textId="1C837F90" w:rsidR="00737B05" w:rsidRDefault="00737B05" w:rsidP="00737B05">
      <w:pPr>
        <w:pStyle w:val="Lijstalinea"/>
        <w:numPr>
          <w:ilvl w:val="0"/>
          <w:numId w:val="9"/>
        </w:numPr>
        <w:spacing w:after="160" w:line="259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</w:t>
      </w:r>
      <w:r w:rsidRPr="008C6B7C">
        <w:rPr>
          <w:rFonts w:cs="Arial"/>
          <w:sz w:val="21"/>
          <w:szCs w:val="21"/>
        </w:rPr>
        <w:t>r een controle van de jaarrekening 20</w:t>
      </w:r>
      <w:r w:rsidR="00E32E36">
        <w:rPr>
          <w:rFonts w:cs="Arial"/>
          <w:sz w:val="21"/>
          <w:szCs w:val="21"/>
        </w:rPr>
        <w:t>2</w:t>
      </w:r>
      <w:r w:rsidR="001B4DD4">
        <w:rPr>
          <w:rFonts w:cs="Arial"/>
          <w:sz w:val="21"/>
          <w:szCs w:val="21"/>
        </w:rPr>
        <w:t>3</w:t>
      </w:r>
      <w:r w:rsidRPr="008C6B7C">
        <w:rPr>
          <w:rFonts w:cs="Arial"/>
          <w:sz w:val="21"/>
          <w:szCs w:val="21"/>
        </w:rPr>
        <w:t xml:space="preserve"> heeft plaatsgevonden</w:t>
      </w:r>
      <w:r w:rsidR="00F17280">
        <w:rPr>
          <w:rFonts w:cs="Arial"/>
          <w:sz w:val="21"/>
          <w:szCs w:val="21"/>
        </w:rPr>
        <w:t>.</w:t>
      </w:r>
    </w:p>
    <w:p w14:paraId="7B01439A" w14:textId="5356FAD2" w:rsidR="00737B05" w:rsidRPr="002C7354" w:rsidRDefault="00737B05" w:rsidP="00737B05">
      <w:pPr>
        <w:pStyle w:val="Lijstalinea"/>
        <w:ind w:left="1080"/>
        <w:rPr>
          <w:rFonts w:cs="Arial"/>
          <w:sz w:val="18"/>
          <w:szCs w:val="18"/>
        </w:rPr>
      </w:pPr>
      <w:r w:rsidRPr="002C7354">
        <w:rPr>
          <w:rFonts w:cs="Arial"/>
          <w:i/>
          <w:sz w:val="18"/>
          <w:szCs w:val="18"/>
        </w:rPr>
        <w:t xml:space="preserve">(Hiervoor kan het </w:t>
      </w:r>
      <w:r>
        <w:rPr>
          <w:rFonts w:cs="Arial"/>
          <w:i/>
          <w:sz w:val="18"/>
          <w:szCs w:val="18"/>
        </w:rPr>
        <w:t>kascontrole</w:t>
      </w:r>
      <w:r w:rsidRPr="002C7354">
        <w:rPr>
          <w:rFonts w:cs="Arial"/>
          <w:i/>
          <w:sz w:val="18"/>
          <w:szCs w:val="18"/>
        </w:rPr>
        <w:t>model van de HHK gebruikt worden.)</w:t>
      </w:r>
    </w:p>
    <w:p w14:paraId="7A8B6740" w14:textId="7625087F" w:rsidR="00737B05" w:rsidRPr="008C6B7C" w:rsidRDefault="00737B05" w:rsidP="00737B05">
      <w:pPr>
        <w:pStyle w:val="Lijstalinea"/>
        <w:ind w:left="1080"/>
        <w:rPr>
          <w:rFonts w:cs="Arial"/>
          <w:sz w:val="21"/>
          <w:szCs w:val="21"/>
        </w:rPr>
      </w:pPr>
    </w:p>
    <w:p w14:paraId="5104E947" w14:textId="4797A8A1" w:rsidR="00737B05" w:rsidRDefault="00737B05" w:rsidP="00737B05">
      <w:pPr>
        <w:pStyle w:val="Lijstalinea"/>
        <w:numPr>
          <w:ilvl w:val="0"/>
          <w:numId w:val="9"/>
        </w:numPr>
        <w:spacing w:after="160" w:line="259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</w:t>
      </w:r>
      <w:r w:rsidRPr="008C6B7C">
        <w:rPr>
          <w:rFonts w:cs="Arial"/>
          <w:sz w:val="21"/>
          <w:szCs w:val="21"/>
        </w:rPr>
        <w:t xml:space="preserve">e jaarrekening </w:t>
      </w:r>
      <w:r>
        <w:rPr>
          <w:rFonts w:cs="Arial"/>
          <w:sz w:val="21"/>
          <w:szCs w:val="21"/>
        </w:rPr>
        <w:t>20</w:t>
      </w:r>
      <w:r w:rsidR="00E32E36">
        <w:rPr>
          <w:rFonts w:cs="Arial"/>
          <w:sz w:val="21"/>
          <w:szCs w:val="21"/>
        </w:rPr>
        <w:t>2</w:t>
      </w:r>
      <w:r w:rsidR="001B4DD4">
        <w:rPr>
          <w:rFonts w:cs="Arial"/>
          <w:sz w:val="21"/>
          <w:szCs w:val="21"/>
        </w:rPr>
        <w:t>3</w:t>
      </w:r>
      <w:r w:rsidR="001132EB">
        <w:rPr>
          <w:rFonts w:cs="Arial"/>
          <w:sz w:val="21"/>
          <w:szCs w:val="21"/>
        </w:rPr>
        <w:t xml:space="preserve"> </w:t>
      </w:r>
      <w:r w:rsidRPr="008C6B7C">
        <w:rPr>
          <w:rFonts w:cs="Arial"/>
          <w:sz w:val="21"/>
          <w:szCs w:val="21"/>
        </w:rPr>
        <w:t>goedgekeurd en vastgesteld is door de kerkenraad/college van notabelen</w:t>
      </w:r>
      <w:r>
        <w:rPr>
          <w:rFonts w:cs="Arial"/>
          <w:sz w:val="21"/>
          <w:szCs w:val="21"/>
        </w:rPr>
        <w:t>.</w:t>
      </w:r>
    </w:p>
    <w:p w14:paraId="44761957" w14:textId="16CC1347" w:rsidR="00737B05" w:rsidRPr="008C6B7C" w:rsidRDefault="00737B05" w:rsidP="00737B05">
      <w:pPr>
        <w:pStyle w:val="Lijstalinea"/>
        <w:ind w:left="1080"/>
        <w:rPr>
          <w:rFonts w:cs="Arial"/>
          <w:sz w:val="21"/>
          <w:szCs w:val="21"/>
        </w:rPr>
      </w:pPr>
    </w:p>
    <w:p w14:paraId="01B70290" w14:textId="420CDF1F" w:rsidR="00737B05" w:rsidRPr="008C6B7C" w:rsidRDefault="00737B05" w:rsidP="00737B05">
      <w:pPr>
        <w:pStyle w:val="Lijstalinea"/>
        <w:numPr>
          <w:ilvl w:val="0"/>
          <w:numId w:val="9"/>
        </w:numPr>
        <w:spacing w:after="160" w:line="259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Pr="008C6B7C">
        <w:rPr>
          <w:rFonts w:cs="Arial"/>
          <w:sz w:val="21"/>
          <w:szCs w:val="21"/>
        </w:rPr>
        <w:t>oldaan wor</w:t>
      </w:r>
      <w:r>
        <w:rPr>
          <w:rFonts w:cs="Arial"/>
          <w:sz w:val="21"/>
          <w:szCs w:val="21"/>
        </w:rPr>
        <w:t>dt aan de ANBI publicatieplicht:</w:t>
      </w:r>
    </w:p>
    <w:p w14:paraId="64EA0DA0" w14:textId="472BAB68" w:rsidR="00737B05" w:rsidRPr="008C6B7C" w:rsidRDefault="00737B05" w:rsidP="00737B05">
      <w:pPr>
        <w:pStyle w:val="Lijstalinea"/>
        <w:numPr>
          <w:ilvl w:val="2"/>
          <w:numId w:val="8"/>
        </w:numPr>
        <w:spacing w:after="160" w:line="259" w:lineRule="auto"/>
        <w:ind w:left="170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Dat</w:t>
      </w:r>
      <w:r w:rsidRPr="008C6B7C">
        <w:rPr>
          <w:rFonts w:cs="Arial"/>
          <w:sz w:val="21"/>
          <w:szCs w:val="21"/>
        </w:rPr>
        <w:t xml:space="preserve"> per 1 juli </w:t>
      </w:r>
      <w:r>
        <w:rPr>
          <w:rFonts w:cs="Arial"/>
          <w:sz w:val="21"/>
          <w:szCs w:val="21"/>
        </w:rPr>
        <w:t>20</w:t>
      </w:r>
      <w:r w:rsidR="00956621">
        <w:rPr>
          <w:rFonts w:cs="Arial"/>
          <w:sz w:val="21"/>
          <w:szCs w:val="21"/>
        </w:rPr>
        <w:t>2</w:t>
      </w:r>
      <w:r w:rsidR="001B4DD4">
        <w:rPr>
          <w:rFonts w:cs="Arial"/>
          <w:sz w:val="21"/>
          <w:szCs w:val="21"/>
        </w:rPr>
        <w:t>4</w:t>
      </w:r>
      <w:r>
        <w:rPr>
          <w:rFonts w:cs="Arial"/>
          <w:sz w:val="21"/>
          <w:szCs w:val="21"/>
        </w:rPr>
        <w:t xml:space="preserve"> </w:t>
      </w:r>
      <w:r w:rsidRPr="008C6B7C">
        <w:rPr>
          <w:rFonts w:cs="Arial"/>
          <w:sz w:val="21"/>
          <w:szCs w:val="21"/>
        </w:rPr>
        <w:t xml:space="preserve">de jaarcijfers </w:t>
      </w:r>
      <w:r>
        <w:rPr>
          <w:rFonts w:cs="Arial"/>
          <w:sz w:val="21"/>
          <w:szCs w:val="21"/>
        </w:rPr>
        <w:t>20</w:t>
      </w:r>
      <w:r w:rsidR="00E32E36">
        <w:rPr>
          <w:rFonts w:cs="Arial"/>
          <w:sz w:val="21"/>
          <w:szCs w:val="21"/>
        </w:rPr>
        <w:t>2</w:t>
      </w:r>
      <w:r w:rsidR="001B4DD4">
        <w:rPr>
          <w:rFonts w:cs="Arial"/>
          <w:sz w:val="21"/>
          <w:szCs w:val="21"/>
        </w:rPr>
        <w:t>3</w:t>
      </w:r>
      <w:r w:rsidRPr="008C6B7C">
        <w:rPr>
          <w:rFonts w:cs="Arial"/>
          <w:sz w:val="21"/>
          <w:szCs w:val="21"/>
        </w:rPr>
        <w:t xml:space="preserve"> gepubliceerd staan.</w:t>
      </w:r>
      <w:r>
        <w:rPr>
          <w:rFonts w:cs="Arial"/>
          <w:sz w:val="21"/>
          <w:szCs w:val="21"/>
        </w:rPr>
        <w:t xml:space="preserve"> </w:t>
      </w:r>
    </w:p>
    <w:p w14:paraId="02199FA1" w14:textId="31FD8AE4" w:rsidR="00737B05" w:rsidRPr="008C6B7C" w:rsidRDefault="00737B05" w:rsidP="00737B05">
      <w:pPr>
        <w:pStyle w:val="Lijstalinea"/>
        <w:numPr>
          <w:ilvl w:val="2"/>
          <w:numId w:val="8"/>
        </w:numPr>
        <w:spacing w:after="160" w:line="259" w:lineRule="auto"/>
        <w:ind w:left="1701"/>
        <w:rPr>
          <w:rFonts w:cs="Arial"/>
          <w:sz w:val="21"/>
          <w:szCs w:val="21"/>
        </w:rPr>
      </w:pPr>
      <w:r w:rsidRPr="008C6B7C">
        <w:rPr>
          <w:rFonts w:cs="Arial"/>
          <w:sz w:val="21"/>
          <w:szCs w:val="21"/>
        </w:rPr>
        <w:t xml:space="preserve">De </w:t>
      </w:r>
      <w:r>
        <w:rPr>
          <w:rFonts w:cs="Arial"/>
          <w:sz w:val="21"/>
          <w:szCs w:val="21"/>
        </w:rPr>
        <w:t xml:space="preserve">overige </w:t>
      </w:r>
      <w:r w:rsidRPr="008C6B7C">
        <w:rPr>
          <w:rFonts w:cs="Arial"/>
          <w:sz w:val="21"/>
          <w:szCs w:val="21"/>
        </w:rPr>
        <w:t>gepubliceerde gegevens up-to-date zijn</w:t>
      </w:r>
      <w:r>
        <w:rPr>
          <w:rFonts w:cs="Arial"/>
          <w:sz w:val="21"/>
          <w:szCs w:val="21"/>
        </w:rPr>
        <w:t>.</w:t>
      </w:r>
    </w:p>
    <w:p w14:paraId="2C0D8834" w14:textId="4F8A4B00" w:rsidR="00737B05" w:rsidRDefault="00737B05" w:rsidP="00737B05">
      <w:pPr>
        <w:pStyle w:val="Lijstalinea"/>
        <w:numPr>
          <w:ilvl w:val="1"/>
          <w:numId w:val="8"/>
        </w:numPr>
        <w:spacing w:after="160" w:line="259" w:lineRule="auto"/>
        <w:ind w:left="1701"/>
        <w:rPr>
          <w:rFonts w:cs="Arial"/>
          <w:sz w:val="21"/>
          <w:szCs w:val="21"/>
        </w:rPr>
      </w:pPr>
      <w:r w:rsidRPr="00A423A2">
        <w:rPr>
          <w:rFonts w:cs="Arial"/>
          <w:sz w:val="21"/>
          <w:szCs w:val="21"/>
        </w:rPr>
        <w:t xml:space="preserve">De gegevens </w:t>
      </w:r>
      <w:r>
        <w:rPr>
          <w:rFonts w:cs="Arial"/>
          <w:sz w:val="21"/>
          <w:szCs w:val="21"/>
        </w:rPr>
        <w:t xml:space="preserve">op internet </w:t>
      </w:r>
      <w:r w:rsidRPr="00A423A2">
        <w:rPr>
          <w:rFonts w:cs="Arial"/>
          <w:sz w:val="21"/>
          <w:szCs w:val="21"/>
        </w:rPr>
        <w:t>staan gepubliceerd conform het internetadres/URL zoals geregistreerd staat in het ANBI register van de Belastingdienst.</w:t>
      </w:r>
    </w:p>
    <w:p w14:paraId="1E2F0CE2" w14:textId="7B00F03A" w:rsidR="00737B05" w:rsidRPr="0098407E" w:rsidRDefault="00737B05" w:rsidP="00737B05">
      <w:pPr>
        <w:pStyle w:val="Lijstalinea"/>
        <w:ind w:left="1701"/>
        <w:rPr>
          <w:rFonts w:cs="Arial"/>
          <w:sz w:val="18"/>
          <w:szCs w:val="18"/>
        </w:rPr>
      </w:pPr>
      <w:r w:rsidRPr="0098407E">
        <w:rPr>
          <w:rFonts w:cs="Arial"/>
          <w:sz w:val="18"/>
          <w:szCs w:val="18"/>
        </w:rPr>
        <w:t>(</w:t>
      </w:r>
      <w:hyperlink r:id="rId11" w:history="1">
        <w:r w:rsidRPr="001B4DD4">
          <w:rPr>
            <w:rStyle w:val="Hyperlink"/>
            <w:rFonts w:cs="Arial"/>
            <w:i/>
            <w:iCs/>
            <w:sz w:val="18"/>
            <w:szCs w:val="18"/>
          </w:rPr>
          <w:t>https://www.belastingdienst.nl/rekenhulpen/anbi_zoeken/</w:t>
        </w:r>
      </w:hyperlink>
      <w:r w:rsidRPr="001B4DD4">
        <w:rPr>
          <w:rFonts w:cs="Arial"/>
          <w:i/>
          <w:iCs/>
          <w:sz w:val="18"/>
          <w:szCs w:val="18"/>
        </w:rPr>
        <w:t>)</w:t>
      </w:r>
    </w:p>
    <w:p w14:paraId="0E0E0A5A" w14:textId="25F2F97C" w:rsidR="00737B05" w:rsidRPr="00A423A2" w:rsidRDefault="00737B05" w:rsidP="00737B05">
      <w:pPr>
        <w:pStyle w:val="Lijstalinea"/>
        <w:ind w:left="1701"/>
        <w:rPr>
          <w:rFonts w:cs="Arial"/>
          <w:sz w:val="21"/>
          <w:szCs w:val="21"/>
        </w:rPr>
      </w:pPr>
    </w:p>
    <w:p w14:paraId="4BAFE6C7" w14:textId="79800A5A" w:rsidR="00737B05" w:rsidRPr="008C6B7C" w:rsidRDefault="00737B05" w:rsidP="00737B05">
      <w:pPr>
        <w:pStyle w:val="Lijstalinea"/>
        <w:numPr>
          <w:ilvl w:val="0"/>
          <w:numId w:val="7"/>
        </w:numPr>
        <w:spacing w:after="160" w:line="259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Pr="008C6B7C">
        <w:rPr>
          <w:rFonts w:cs="Arial"/>
          <w:sz w:val="21"/>
          <w:szCs w:val="21"/>
        </w:rPr>
        <w:t>oldaan wordt aan de ANBI voorwaarden</w:t>
      </w:r>
      <w:r>
        <w:rPr>
          <w:rFonts w:cs="Arial"/>
          <w:sz w:val="21"/>
          <w:szCs w:val="21"/>
        </w:rPr>
        <w:t>.</w:t>
      </w:r>
    </w:p>
    <w:p w14:paraId="36353018" w14:textId="19C95C9A" w:rsidR="00737B05" w:rsidRPr="00A423A2" w:rsidRDefault="00737B05" w:rsidP="00737B05">
      <w:pPr>
        <w:rPr>
          <w:rFonts w:cs="Arial"/>
          <w:b/>
          <w:sz w:val="21"/>
          <w:szCs w:val="21"/>
        </w:rPr>
      </w:pPr>
    </w:p>
    <w:p w14:paraId="3182CD5B" w14:textId="60767497" w:rsidR="00737B05" w:rsidRDefault="00737B05" w:rsidP="00737B05">
      <w:pPr>
        <w:rPr>
          <w:rFonts w:cs="Arial"/>
          <w:sz w:val="21"/>
          <w:szCs w:val="21"/>
        </w:rPr>
      </w:pPr>
    </w:p>
    <w:p w14:paraId="020CDE39" w14:textId="15D722E6" w:rsidR="00737B05" w:rsidRPr="00966D20" w:rsidRDefault="00737B05" w:rsidP="2452AC29">
      <w:pPr>
        <w:rPr>
          <w:rFonts w:cs="Arial"/>
          <w:sz w:val="21"/>
          <w:szCs w:val="21"/>
        </w:rPr>
      </w:pPr>
      <w:r w:rsidRPr="00966D20">
        <w:rPr>
          <w:rFonts w:cs="Arial"/>
          <w:sz w:val="21"/>
          <w:szCs w:val="21"/>
        </w:rPr>
        <w:t>Gemeente/diaconie</w:t>
      </w:r>
      <w:r w:rsidR="00E941CA" w:rsidRPr="00966D20">
        <w:rPr>
          <w:rFonts w:cs="Arial"/>
          <w:sz w:val="21"/>
          <w:szCs w:val="21"/>
        </w:rPr>
        <w:t>*</w:t>
      </w:r>
      <w:r w:rsidRPr="00966D20">
        <w:rPr>
          <w:rFonts w:cs="Arial"/>
          <w:sz w:val="21"/>
          <w:szCs w:val="21"/>
        </w:rPr>
        <w:t xml:space="preserve"> HHG:</w:t>
      </w:r>
      <w:r w:rsidR="00F52C33" w:rsidRPr="00966D20">
        <w:rPr>
          <w:rFonts w:cs="Arial"/>
          <w:sz w:val="21"/>
          <w:szCs w:val="21"/>
        </w:rPr>
        <w:tab/>
      </w:r>
      <w:r w:rsidRPr="00966D20">
        <w:rPr>
          <w:rFonts w:cs="Arial"/>
          <w:sz w:val="21"/>
          <w:szCs w:val="21"/>
        </w:rPr>
        <w:t>_________________________________</w:t>
      </w:r>
    </w:p>
    <w:p w14:paraId="42B5F318" w14:textId="731BD6B6" w:rsidR="00737B05" w:rsidRPr="00E941CA" w:rsidRDefault="00E941CA" w:rsidP="00737B05">
      <w:pPr>
        <w:rPr>
          <w:rFonts w:cs="Arial"/>
          <w:sz w:val="21"/>
          <w:szCs w:val="21"/>
        </w:rPr>
      </w:pPr>
      <w:r>
        <w:rPr>
          <w:rFonts w:cs="Arial"/>
          <w:sz w:val="16"/>
          <w:szCs w:val="16"/>
        </w:rPr>
        <w:t>(</w:t>
      </w:r>
      <w:r w:rsidRPr="00E941CA">
        <w:rPr>
          <w:rFonts w:cs="Arial"/>
          <w:sz w:val="16"/>
          <w:szCs w:val="16"/>
        </w:rPr>
        <w:t>*doorhalen wat niet van t</w:t>
      </w:r>
      <w:r>
        <w:rPr>
          <w:rFonts w:cs="Arial"/>
          <w:sz w:val="16"/>
          <w:szCs w:val="16"/>
        </w:rPr>
        <w:t>oepassing is)</w:t>
      </w:r>
      <w:r w:rsidR="00737B05" w:rsidRPr="00E941CA">
        <w:rPr>
          <w:rFonts w:cs="Arial"/>
          <w:sz w:val="21"/>
          <w:szCs w:val="21"/>
        </w:rPr>
        <w:tab/>
      </w:r>
    </w:p>
    <w:p w14:paraId="38128239" w14:textId="77777777" w:rsidR="00D4331D" w:rsidRPr="00966D20" w:rsidRDefault="00D4331D" w:rsidP="2452AC29">
      <w:pPr>
        <w:rPr>
          <w:rFonts w:cs="Arial"/>
          <w:sz w:val="21"/>
          <w:szCs w:val="21"/>
        </w:rPr>
      </w:pPr>
    </w:p>
    <w:p w14:paraId="593BB703" w14:textId="1469C0B4" w:rsidR="00737B05" w:rsidRPr="00966D20" w:rsidRDefault="00737B05" w:rsidP="2452AC29">
      <w:pPr>
        <w:rPr>
          <w:rFonts w:cs="Arial"/>
          <w:sz w:val="21"/>
          <w:szCs w:val="21"/>
        </w:rPr>
      </w:pPr>
      <w:r w:rsidRPr="00966D20">
        <w:rPr>
          <w:rFonts w:cs="Arial"/>
          <w:sz w:val="21"/>
          <w:szCs w:val="21"/>
        </w:rPr>
        <w:t xml:space="preserve">Datum:                              </w:t>
      </w:r>
      <w:r w:rsidRPr="00966D20">
        <w:rPr>
          <w:rFonts w:cs="Arial"/>
          <w:sz w:val="21"/>
          <w:szCs w:val="21"/>
        </w:rPr>
        <w:tab/>
        <w:t>_________________________________</w:t>
      </w:r>
    </w:p>
    <w:p w14:paraId="199B3358" w14:textId="4F5B0A11" w:rsidR="2452AC29" w:rsidRPr="00966D20" w:rsidRDefault="2452AC29" w:rsidP="2452AC29">
      <w:pPr>
        <w:rPr>
          <w:rFonts w:cs="Arial"/>
          <w:b/>
          <w:bCs/>
          <w:sz w:val="21"/>
          <w:szCs w:val="21"/>
        </w:rPr>
      </w:pPr>
    </w:p>
    <w:p w14:paraId="307AE8EF" w14:textId="00F49F6A" w:rsidR="00737B05" w:rsidRPr="00A423A2" w:rsidRDefault="2452AC29" w:rsidP="2452AC29">
      <w:pPr>
        <w:rPr>
          <w:rFonts w:cs="Arial"/>
          <w:b/>
          <w:bCs/>
          <w:sz w:val="21"/>
          <w:szCs w:val="21"/>
        </w:rPr>
      </w:pPr>
      <w:r w:rsidRPr="2452AC29">
        <w:rPr>
          <w:rFonts w:cs="Arial"/>
          <w:b/>
          <w:bCs/>
          <w:sz w:val="21"/>
          <w:szCs w:val="21"/>
        </w:rPr>
        <w:t>Ingevuld door:</w:t>
      </w:r>
    </w:p>
    <w:p w14:paraId="7646E925" w14:textId="493E255F" w:rsidR="00737B05" w:rsidRPr="008749F8" w:rsidRDefault="00737B05" w:rsidP="2452AC29">
      <w:pPr>
        <w:rPr>
          <w:rFonts w:cs="Arial"/>
          <w:sz w:val="21"/>
          <w:szCs w:val="21"/>
        </w:rPr>
      </w:pPr>
      <w:r w:rsidRPr="008749F8">
        <w:rPr>
          <w:rFonts w:cs="Arial"/>
          <w:sz w:val="21"/>
          <w:szCs w:val="21"/>
        </w:rPr>
        <w:t xml:space="preserve">Naam:                               </w:t>
      </w:r>
      <w:r w:rsidRPr="008749F8">
        <w:rPr>
          <w:rFonts w:cs="Arial"/>
          <w:sz w:val="21"/>
          <w:szCs w:val="21"/>
        </w:rPr>
        <w:tab/>
      </w:r>
      <w:r w:rsidRPr="008749F8">
        <w:rPr>
          <w:rFonts w:cs="Arial"/>
          <w:sz w:val="21"/>
          <w:szCs w:val="21"/>
        </w:rPr>
        <w:softHyphen/>
      </w:r>
      <w:r w:rsidRPr="008749F8">
        <w:rPr>
          <w:rFonts w:cs="Arial"/>
          <w:sz w:val="21"/>
          <w:szCs w:val="21"/>
        </w:rPr>
        <w:softHyphen/>
      </w:r>
      <w:r w:rsidRPr="008749F8">
        <w:rPr>
          <w:rFonts w:cs="Arial"/>
          <w:sz w:val="21"/>
          <w:szCs w:val="21"/>
        </w:rPr>
        <w:softHyphen/>
      </w:r>
      <w:r w:rsidRPr="008749F8">
        <w:rPr>
          <w:rFonts w:cs="Arial"/>
          <w:sz w:val="21"/>
          <w:szCs w:val="21"/>
        </w:rPr>
        <w:softHyphen/>
      </w:r>
      <w:r w:rsidRPr="008749F8">
        <w:rPr>
          <w:rFonts w:cs="Arial"/>
          <w:sz w:val="21"/>
          <w:szCs w:val="21"/>
        </w:rPr>
        <w:softHyphen/>
      </w:r>
      <w:r w:rsidRPr="008749F8">
        <w:rPr>
          <w:rFonts w:cs="Arial"/>
          <w:sz w:val="21"/>
          <w:szCs w:val="21"/>
        </w:rPr>
        <w:softHyphen/>
        <w:t>_________________________________</w:t>
      </w:r>
      <w:r w:rsidRPr="008749F8">
        <w:rPr>
          <w:rFonts w:cs="Arial"/>
          <w:sz w:val="21"/>
          <w:szCs w:val="21"/>
        </w:rPr>
        <w:tab/>
      </w:r>
      <w:r w:rsidRPr="008749F8">
        <w:rPr>
          <w:rFonts w:cs="Arial"/>
          <w:sz w:val="21"/>
          <w:szCs w:val="21"/>
        </w:rPr>
        <w:tab/>
      </w:r>
      <w:r w:rsidRPr="008749F8">
        <w:rPr>
          <w:rFonts w:cs="Arial"/>
          <w:sz w:val="21"/>
          <w:szCs w:val="21"/>
        </w:rPr>
        <w:tab/>
      </w:r>
      <w:r w:rsidRPr="008749F8">
        <w:rPr>
          <w:rFonts w:cs="Arial"/>
          <w:sz w:val="21"/>
          <w:szCs w:val="21"/>
        </w:rPr>
        <w:tab/>
      </w:r>
      <w:r w:rsidRPr="008749F8">
        <w:rPr>
          <w:rFonts w:cs="Arial"/>
          <w:sz w:val="21"/>
          <w:szCs w:val="21"/>
        </w:rPr>
        <w:tab/>
      </w:r>
    </w:p>
    <w:p w14:paraId="4AB1D004" w14:textId="77777777" w:rsidR="00D4331D" w:rsidRDefault="00D4331D" w:rsidP="2452AC29">
      <w:pPr>
        <w:rPr>
          <w:rFonts w:cs="Arial"/>
          <w:sz w:val="21"/>
          <w:szCs w:val="21"/>
        </w:rPr>
      </w:pPr>
    </w:p>
    <w:p w14:paraId="445265BD" w14:textId="391A8D77" w:rsidR="2452AC29" w:rsidRDefault="2452AC29" w:rsidP="2452AC29">
      <w:pPr>
        <w:rPr>
          <w:rFonts w:cs="Arial"/>
          <w:sz w:val="21"/>
          <w:szCs w:val="21"/>
        </w:rPr>
      </w:pPr>
      <w:r w:rsidRPr="2452AC29">
        <w:rPr>
          <w:rFonts w:cs="Arial"/>
          <w:sz w:val="21"/>
          <w:szCs w:val="21"/>
        </w:rPr>
        <w:t>Functie:</w:t>
      </w:r>
      <w:r w:rsidR="00F52C33">
        <w:rPr>
          <w:rFonts w:cs="Arial"/>
          <w:sz w:val="21"/>
          <w:szCs w:val="21"/>
        </w:rPr>
        <w:tab/>
      </w:r>
      <w:r w:rsidR="00F52C33">
        <w:rPr>
          <w:rFonts w:cs="Arial"/>
          <w:sz w:val="21"/>
          <w:szCs w:val="21"/>
        </w:rPr>
        <w:tab/>
      </w:r>
      <w:r w:rsidR="00F52C33">
        <w:rPr>
          <w:rFonts w:cs="Arial"/>
          <w:sz w:val="21"/>
          <w:szCs w:val="21"/>
        </w:rPr>
        <w:tab/>
        <w:t>_________________________________</w:t>
      </w:r>
    </w:p>
    <w:p w14:paraId="196B25DB" w14:textId="77777777" w:rsidR="00737B05" w:rsidRPr="008749F8" w:rsidRDefault="00737B05" w:rsidP="00737B05">
      <w:pPr>
        <w:rPr>
          <w:rFonts w:cs="Arial"/>
          <w:sz w:val="21"/>
          <w:szCs w:val="21"/>
        </w:rPr>
      </w:pPr>
    </w:p>
    <w:p w14:paraId="3E980E50" w14:textId="77777777" w:rsidR="00737B05" w:rsidRPr="008749F8" w:rsidRDefault="00737B05" w:rsidP="00737B05">
      <w:pPr>
        <w:rPr>
          <w:rFonts w:cs="Arial"/>
          <w:sz w:val="21"/>
          <w:szCs w:val="21"/>
        </w:rPr>
      </w:pPr>
    </w:p>
    <w:p w14:paraId="6A69DF0A" w14:textId="0DBBED4B" w:rsidR="00737B05" w:rsidRDefault="00737B05" w:rsidP="00737B05">
      <w:pPr>
        <w:rPr>
          <w:rFonts w:cs="Arial"/>
          <w:sz w:val="21"/>
          <w:szCs w:val="21"/>
        </w:rPr>
      </w:pPr>
      <w:r w:rsidRPr="008749F8">
        <w:rPr>
          <w:rFonts w:cs="Arial"/>
          <w:sz w:val="21"/>
          <w:szCs w:val="21"/>
        </w:rPr>
        <w:t>Handtekening</w:t>
      </w:r>
      <w:r w:rsidR="00064AD1">
        <w:rPr>
          <w:rFonts w:cs="Arial"/>
          <w:sz w:val="21"/>
          <w:szCs w:val="21"/>
        </w:rPr>
        <w:t>:</w:t>
      </w:r>
    </w:p>
    <w:p w14:paraId="2862D095" w14:textId="71E8AE88" w:rsidR="00064AD1" w:rsidRDefault="00064AD1" w:rsidP="00737B05">
      <w:pPr>
        <w:rPr>
          <w:rFonts w:cs="Arial"/>
          <w:sz w:val="21"/>
          <w:szCs w:val="21"/>
        </w:rPr>
      </w:pPr>
    </w:p>
    <w:p w14:paraId="067C7F69" w14:textId="57525CB8" w:rsidR="00064AD1" w:rsidRPr="008749F8" w:rsidRDefault="00064AD1" w:rsidP="00737B0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_________________________________</w:t>
      </w:r>
    </w:p>
    <w:p w14:paraId="7A9E6383" w14:textId="77777777" w:rsidR="00737B05" w:rsidRPr="00D239ED" w:rsidRDefault="00737B05" w:rsidP="00737B05">
      <w:pPr>
        <w:rPr>
          <w:rFonts w:cs="Arial"/>
          <w:sz w:val="21"/>
          <w:szCs w:val="21"/>
        </w:rPr>
      </w:pPr>
    </w:p>
    <w:p w14:paraId="2C03CE9B" w14:textId="7C498BD6" w:rsidR="002A3241" w:rsidRPr="00EB6551" w:rsidRDefault="002A3241" w:rsidP="00EB6551">
      <w:pPr>
        <w:jc w:val="both"/>
        <w:rPr>
          <w:rFonts w:cs="Arial"/>
          <w:i/>
          <w:sz w:val="21"/>
          <w:szCs w:val="21"/>
        </w:rPr>
      </w:pPr>
    </w:p>
    <w:sectPr w:rsidR="002A3241" w:rsidRPr="00EB6551" w:rsidSect="001C581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D6B8F" w14:textId="77777777" w:rsidR="00A61349" w:rsidRDefault="00A61349">
      <w:r>
        <w:separator/>
      </w:r>
    </w:p>
  </w:endnote>
  <w:endnote w:type="continuationSeparator" w:id="0">
    <w:p w14:paraId="382A3F4C" w14:textId="77777777" w:rsidR="00A61349" w:rsidRDefault="00A61349">
      <w:r>
        <w:continuationSeparator/>
      </w:r>
    </w:p>
  </w:endnote>
  <w:endnote w:type="continuationNotice" w:id="1">
    <w:p w14:paraId="57E4DF39" w14:textId="77777777" w:rsidR="00A61349" w:rsidRDefault="00A61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ADFFA" w14:textId="77777777" w:rsidR="00A61349" w:rsidRDefault="00A61349">
      <w:r>
        <w:separator/>
      </w:r>
    </w:p>
  </w:footnote>
  <w:footnote w:type="continuationSeparator" w:id="0">
    <w:p w14:paraId="38CA767C" w14:textId="77777777" w:rsidR="00A61349" w:rsidRDefault="00A61349">
      <w:r>
        <w:continuationSeparator/>
      </w:r>
    </w:p>
  </w:footnote>
  <w:footnote w:type="continuationNotice" w:id="1">
    <w:p w14:paraId="3B4FE323" w14:textId="77777777" w:rsidR="00A61349" w:rsidRDefault="00A613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3551F"/>
    <w:multiLevelType w:val="hybridMultilevel"/>
    <w:tmpl w:val="4B72E566"/>
    <w:lvl w:ilvl="0" w:tplc="00701D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580"/>
    <w:multiLevelType w:val="hybridMultilevel"/>
    <w:tmpl w:val="D040B820"/>
    <w:lvl w:ilvl="0" w:tplc="0413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72F"/>
    <w:multiLevelType w:val="hybridMultilevel"/>
    <w:tmpl w:val="9B6C0B7C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43270"/>
    <w:multiLevelType w:val="hybridMultilevel"/>
    <w:tmpl w:val="81EA4E82"/>
    <w:lvl w:ilvl="0" w:tplc="270EB4A4">
      <w:start w:val="4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075D"/>
    <w:multiLevelType w:val="hybridMultilevel"/>
    <w:tmpl w:val="C73498A8"/>
    <w:lvl w:ilvl="0" w:tplc="C4F68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2178"/>
    <w:multiLevelType w:val="hybridMultilevel"/>
    <w:tmpl w:val="103AF4FE"/>
    <w:lvl w:ilvl="0" w:tplc="C3AACA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769D"/>
    <w:multiLevelType w:val="hybridMultilevel"/>
    <w:tmpl w:val="7BCCCDF2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CD5599"/>
    <w:multiLevelType w:val="hybridMultilevel"/>
    <w:tmpl w:val="7C94A9C0"/>
    <w:lvl w:ilvl="0" w:tplc="38821C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B23CC"/>
    <w:multiLevelType w:val="hybridMultilevel"/>
    <w:tmpl w:val="13D67BC4"/>
    <w:lvl w:ilvl="0" w:tplc="449A1B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3984971">
    <w:abstractNumId w:val="1"/>
  </w:num>
  <w:num w:numId="2" w16cid:durableId="1263370049">
    <w:abstractNumId w:val="3"/>
  </w:num>
  <w:num w:numId="3" w16cid:durableId="1609581136">
    <w:abstractNumId w:val="4"/>
  </w:num>
  <w:num w:numId="4" w16cid:durableId="453140509">
    <w:abstractNumId w:val="0"/>
  </w:num>
  <w:num w:numId="5" w16cid:durableId="1394694909">
    <w:abstractNumId w:val="7"/>
  </w:num>
  <w:num w:numId="6" w16cid:durableId="280776">
    <w:abstractNumId w:val="8"/>
  </w:num>
  <w:num w:numId="7" w16cid:durableId="1586376561">
    <w:abstractNumId w:val="6"/>
  </w:num>
  <w:num w:numId="8" w16cid:durableId="957225030">
    <w:abstractNumId w:val="5"/>
  </w:num>
  <w:num w:numId="9" w16cid:durableId="72282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C2"/>
    <w:rsid w:val="00010E8C"/>
    <w:rsid w:val="00015236"/>
    <w:rsid w:val="000204DB"/>
    <w:rsid w:val="00031430"/>
    <w:rsid w:val="00051275"/>
    <w:rsid w:val="00061439"/>
    <w:rsid w:val="00064AD1"/>
    <w:rsid w:val="00072D77"/>
    <w:rsid w:val="00075C94"/>
    <w:rsid w:val="00081911"/>
    <w:rsid w:val="000929CE"/>
    <w:rsid w:val="00095D0C"/>
    <w:rsid w:val="000B1071"/>
    <w:rsid w:val="000B2736"/>
    <w:rsid w:val="000B5939"/>
    <w:rsid w:val="000F1413"/>
    <w:rsid w:val="000F6C67"/>
    <w:rsid w:val="00105F47"/>
    <w:rsid w:val="001069CD"/>
    <w:rsid w:val="001132EB"/>
    <w:rsid w:val="00121523"/>
    <w:rsid w:val="0013646E"/>
    <w:rsid w:val="00141487"/>
    <w:rsid w:val="00142C79"/>
    <w:rsid w:val="0014384D"/>
    <w:rsid w:val="00143986"/>
    <w:rsid w:val="001614CB"/>
    <w:rsid w:val="001742F2"/>
    <w:rsid w:val="0017544C"/>
    <w:rsid w:val="00180956"/>
    <w:rsid w:val="0018603C"/>
    <w:rsid w:val="00191069"/>
    <w:rsid w:val="001B298B"/>
    <w:rsid w:val="001B4DD4"/>
    <w:rsid w:val="001B6B9F"/>
    <w:rsid w:val="001C2937"/>
    <w:rsid w:val="001C5817"/>
    <w:rsid w:val="001E5725"/>
    <w:rsid w:val="001F46B9"/>
    <w:rsid w:val="001F7446"/>
    <w:rsid w:val="00203997"/>
    <w:rsid w:val="00212EE3"/>
    <w:rsid w:val="002144A4"/>
    <w:rsid w:val="00217E13"/>
    <w:rsid w:val="00225344"/>
    <w:rsid w:val="00230F1B"/>
    <w:rsid w:val="00232B12"/>
    <w:rsid w:val="0026208E"/>
    <w:rsid w:val="00272B89"/>
    <w:rsid w:val="00275534"/>
    <w:rsid w:val="002A3241"/>
    <w:rsid w:val="002D1FA6"/>
    <w:rsid w:val="002D6A75"/>
    <w:rsid w:val="002E5E83"/>
    <w:rsid w:val="002F08FE"/>
    <w:rsid w:val="003062B3"/>
    <w:rsid w:val="00310B7F"/>
    <w:rsid w:val="0032314E"/>
    <w:rsid w:val="00324428"/>
    <w:rsid w:val="0033020C"/>
    <w:rsid w:val="00343009"/>
    <w:rsid w:val="00351FAA"/>
    <w:rsid w:val="00356A09"/>
    <w:rsid w:val="0036363D"/>
    <w:rsid w:val="003727A6"/>
    <w:rsid w:val="0038167C"/>
    <w:rsid w:val="00386DEB"/>
    <w:rsid w:val="00390911"/>
    <w:rsid w:val="00390DA2"/>
    <w:rsid w:val="003B5271"/>
    <w:rsid w:val="003D15D4"/>
    <w:rsid w:val="003D36E1"/>
    <w:rsid w:val="003E6873"/>
    <w:rsid w:val="003F0113"/>
    <w:rsid w:val="003F3EF0"/>
    <w:rsid w:val="003F60B9"/>
    <w:rsid w:val="003F6166"/>
    <w:rsid w:val="0040001C"/>
    <w:rsid w:val="00402FF5"/>
    <w:rsid w:val="00421A0F"/>
    <w:rsid w:val="004426FD"/>
    <w:rsid w:val="004440F1"/>
    <w:rsid w:val="00445440"/>
    <w:rsid w:val="00466AC3"/>
    <w:rsid w:val="00467220"/>
    <w:rsid w:val="004707BD"/>
    <w:rsid w:val="00480652"/>
    <w:rsid w:val="00483931"/>
    <w:rsid w:val="004913BD"/>
    <w:rsid w:val="004A1EE4"/>
    <w:rsid w:val="004A3E42"/>
    <w:rsid w:val="004B763E"/>
    <w:rsid w:val="004B7E6D"/>
    <w:rsid w:val="004D1510"/>
    <w:rsid w:val="004D54AC"/>
    <w:rsid w:val="004E6DD2"/>
    <w:rsid w:val="004F7511"/>
    <w:rsid w:val="0051751B"/>
    <w:rsid w:val="005248CA"/>
    <w:rsid w:val="005260A0"/>
    <w:rsid w:val="00530A01"/>
    <w:rsid w:val="005315AD"/>
    <w:rsid w:val="00532D86"/>
    <w:rsid w:val="005420FF"/>
    <w:rsid w:val="00544E08"/>
    <w:rsid w:val="00545332"/>
    <w:rsid w:val="00547F0C"/>
    <w:rsid w:val="005778A2"/>
    <w:rsid w:val="00581B42"/>
    <w:rsid w:val="005A0A97"/>
    <w:rsid w:val="005D0AA5"/>
    <w:rsid w:val="005D69E7"/>
    <w:rsid w:val="005E1281"/>
    <w:rsid w:val="005E3EC1"/>
    <w:rsid w:val="005E5337"/>
    <w:rsid w:val="005E7923"/>
    <w:rsid w:val="00601D55"/>
    <w:rsid w:val="00607984"/>
    <w:rsid w:val="006106D2"/>
    <w:rsid w:val="00623B65"/>
    <w:rsid w:val="00640823"/>
    <w:rsid w:val="0065776F"/>
    <w:rsid w:val="00665FBA"/>
    <w:rsid w:val="006920FB"/>
    <w:rsid w:val="0069240D"/>
    <w:rsid w:val="006A1193"/>
    <w:rsid w:val="006B3F07"/>
    <w:rsid w:val="006B6772"/>
    <w:rsid w:val="006C6FF5"/>
    <w:rsid w:val="006E4192"/>
    <w:rsid w:val="006F4B12"/>
    <w:rsid w:val="00707DE4"/>
    <w:rsid w:val="00710805"/>
    <w:rsid w:val="00716079"/>
    <w:rsid w:val="00723A5E"/>
    <w:rsid w:val="007274E9"/>
    <w:rsid w:val="00732E36"/>
    <w:rsid w:val="0073320E"/>
    <w:rsid w:val="00735DAA"/>
    <w:rsid w:val="00737B05"/>
    <w:rsid w:val="00740531"/>
    <w:rsid w:val="00742E02"/>
    <w:rsid w:val="00756923"/>
    <w:rsid w:val="007647BF"/>
    <w:rsid w:val="007658A6"/>
    <w:rsid w:val="0078564B"/>
    <w:rsid w:val="00786E18"/>
    <w:rsid w:val="007A1542"/>
    <w:rsid w:val="007A465B"/>
    <w:rsid w:val="007B648F"/>
    <w:rsid w:val="007C0EA8"/>
    <w:rsid w:val="007C4AE8"/>
    <w:rsid w:val="007C756F"/>
    <w:rsid w:val="007E1816"/>
    <w:rsid w:val="007E22DF"/>
    <w:rsid w:val="007F376F"/>
    <w:rsid w:val="00812AF8"/>
    <w:rsid w:val="0082343C"/>
    <w:rsid w:val="00834973"/>
    <w:rsid w:val="0083607B"/>
    <w:rsid w:val="00847C04"/>
    <w:rsid w:val="0085234A"/>
    <w:rsid w:val="008550C2"/>
    <w:rsid w:val="00856118"/>
    <w:rsid w:val="00856D64"/>
    <w:rsid w:val="00871322"/>
    <w:rsid w:val="0087280D"/>
    <w:rsid w:val="008758D1"/>
    <w:rsid w:val="008769CD"/>
    <w:rsid w:val="00884F76"/>
    <w:rsid w:val="00890009"/>
    <w:rsid w:val="0089016D"/>
    <w:rsid w:val="008920CF"/>
    <w:rsid w:val="008925F5"/>
    <w:rsid w:val="008952F0"/>
    <w:rsid w:val="008A4EBF"/>
    <w:rsid w:val="008B05DD"/>
    <w:rsid w:val="008B1A72"/>
    <w:rsid w:val="008B5B1A"/>
    <w:rsid w:val="008F0DA1"/>
    <w:rsid w:val="008F41D2"/>
    <w:rsid w:val="00935BE3"/>
    <w:rsid w:val="00956621"/>
    <w:rsid w:val="009621C3"/>
    <w:rsid w:val="009635B3"/>
    <w:rsid w:val="00966D20"/>
    <w:rsid w:val="00972BEC"/>
    <w:rsid w:val="00982B25"/>
    <w:rsid w:val="009A7C3F"/>
    <w:rsid w:val="009C7F37"/>
    <w:rsid w:val="009D0394"/>
    <w:rsid w:val="009E43E4"/>
    <w:rsid w:val="00A003E7"/>
    <w:rsid w:val="00A01E72"/>
    <w:rsid w:val="00A129FF"/>
    <w:rsid w:val="00A17B62"/>
    <w:rsid w:val="00A413E4"/>
    <w:rsid w:val="00A436D5"/>
    <w:rsid w:val="00A503E7"/>
    <w:rsid w:val="00A61349"/>
    <w:rsid w:val="00A65665"/>
    <w:rsid w:val="00A93EED"/>
    <w:rsid w:val="00AB2169"/>
    <w:rsid w:val="00AB7B83"/>
    <w:rsid w:val="00AE083C"/>
    <w:rsid w:val="00B01A83"/>
    <w:rsid w:val="00B24E31"/>
    <w:rsid w:val="00B5428E"/>
    <w:rsid w:val="00B55689"/>
    <w:rsid w:val="00B57FED"/>
    <w:rsid w:val="00B65BA0"/>
    <w:rsid w:val="00B717B4"/>
    <w:rsid w:val="00B75426"/>
    <w:rsid w:val="00B75CEF"/>
    <w:rsid w:val="00B76EB5"/>
    <w:rsid w:val="00B774E3"/>
    <w:rsid w:val="00B84DE7"/>
    <w:rsid w:val="00B85481"/>
    <w:rsid w:val="00B876BC"/>
    <w:rsid w:val="00B9692D"/>
    <w:rsid w:val="00BA20FA"/>
    <w:rsid w:val="00BA6CFA"/>
    <w:rsid w:val="00BA72A9"/>
    <w:rsid w:val="00BB5521"/>
    <w:rsid w:val="00BC191F"/>
    <w:rsid w:val="00BC2536"/>
    <w:rsid w:val="00BC3F45"/>
    <w:rsid w:val="00BC49E1"/>
    <w:rsid w:val="00BC5707"/>
    <w:rsid w:val="00BD2068"/>
    <w:rsid w:val="00BE0015"/>
    <w:rsid w:val="00BE7637"/>
    <w:rsid w:val="00BF5E31"/>
    <w:rsid w:val="00C020A6"/>
    <w:rsid w:val="00C0409E"/>
    <w:rsid w:val="00C07DF5"/>
    <w:rsid w:val="00C11E83"/>
    <w:rsid w:val="00C143EF"/>
    <w:rsid w:val="00C23769"/>
    <w:rsid w:val="00C24978"/>
    <w:rsid w:val="00C415B8"/>
    <w:rsid w:val="00C51116"/>
    <w:rsid w:val="00C81A52"/>
    <w:rsid w:val="00C873FA"/>
    <w:rsid w:val="00C944C7"/>
    <w:rsid w:val="00CA1DBF"/>
    <w:rsid w:val="00CB37F9"/>
    <w:rsid w:val="00CD2A5C"/>
    <w:rsid w:val="00D024D8"/>
    <w:rsid w:val="00D0472D"/>
    <w:rsid w:val="00D04C34"/>
    <w:rsid w:val="00D04F82"/>
    <w:rsid w:val="00D10523"/>
    <w:rsid w:val="00D1343D"/>
    <w:rsid w:val="00D33DB9"/>
    <w:rsid w:val="00D33F4D"/>
    <w:rsid w:val="00D4331D"/>
    <w:rsid w:val="00D50652"/>
    <w:rsid w:val="00D507DC"/>
    <w:rsid w:val="00D50924"/>
    <w:rsid w:val="00D53297"/>
    <w:rsid w:val="00D663B6"/>
    <w:rsid w:val="00D8086A"/>
    <w:rsid w:val="00D82A4F"/>
    <w:rsid w:val="00D9280B"/>
    <w:rsid w:val="00D931B1"/>
    <w:rsid w:val="00DA2748"/>
    <w:rsid w:val="00DA2E74"/>
    <w:rsid w:val="00DE0004"/>
    <w:rsid w:val="00DF1483"/>
    <w:rsid w:val="00E03AB5"/>
    <w:rsid w:val="00E03AF7"/>
    <w:rsid w:val="00E14888"/>
    <w:rsid w:val="00E151A6"/>
    <w:rsid w:val="00E21DD0"/>
    <w:rsid w:val="00E30344"/>
    <w:rsid w:val="00E32328"/>
    <w:rsid w:val="00E32E36"/>
    <w:rsid w:val="00E46183"/>
    <w:rsid w:val="00E66C29"/>
    <w:rsid w:val="00E737C5"/>
    <w:rsid w:val="00E85D7A"/>
    <w:rsid w:val="00E90C9A"/>
    <w:rsid w:val="00E941CA"/>
    <w:rsid w:val="00E97E55"/>
    <w:rsid w:val="00EA5F00"/>
    <w:rsid w:val="00EB4DBF"/>
    <w:rsid w:val="00EB5998"/>
    <w:rsid w:val="00EB6551"/>
    <w:rsid w:val="00EC416E"/>
    <w:rsid w:val="00EC697A"/>
    <w:rsid w:val="00ED0847"/>
    <w:rsid w:val="00ED396F"/>
    <w:rsid w:val="00EE5492"/>
    <w:rsid w:val="00EF4F1C"/>
    <w:rsid w:val="00F06AA2"/>
    <w:rsid w:val="00F077C2"/>
    <w:rsid w:val="00F119A1"/>
    <w:rsid w:val="00F13FB9"/>
    <w:rsid w:val="00F148C7"/>
    <w:rsid w:val="00F14A80"/>
    <w:rsid w:val="00F17280"/>
    <w:rsid w:val="00F270AE"/>
    <w:rsid w:val="00F4712D"/>
    <w:rsid w:val="00F52C33"/>
    <w:rsid w:val="00F5356B"/>
    <w:rsid w:val="00F703F1"/>
    <w:rsid w:val="00F75D1E"/>
    <w:rsid w:val="00F86073"/>
    <w:rsid w:val="00FA4E4C"/>
    <w:rsid w:val="00FB0234"/>
    <w:rsid w:val="00FC15D6"/>
    <w:rsid w:val="00FD1A17"/>
    <w:rsid w:val="00FD1BC9"/>
    <w:rsid w:val="00FD5856"/>
    <w:rsid w:val="00FD71C3"/>
    <w:rsid w:val="00FF0893"/>
    <w:rsid w:val="2452A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F2CC9"/>
  <w15:chartTrackingRefBased/>
  <w15:docId w15:val="{924CB0B5-76C1-4ADD-B3DA-FD70A682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03F1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703F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703F1"/>
    <w:pPr>
      <w:tabs>
        <w:tab w:val="center" w:pos="4536"/>
        <w:tab w:val="right" w:pos="9072"/>
      </w:tabs>
    </w:pPr>
  </w:style>
  <w:style w:type="character" w:styleId="Hyperlink">
    <w:name w:val="Hyperlink"/>
    <w:rsid w:val="004F7511"/>
    <w:rPr>
      <w:color w:val="0000FF"/>
      <w:u w:val="single"/>
    </w:rPr>
  </w:style>
  <w:style w:type="paragraph" w:styleId="Ballontekst">
    <w:name w:val="Balloon Text"/>
    <w:basedOn w:val="Standaard"/>
    <w:semiHidden/>
    <w:rsid w:val="001742F2"/>
    <w:rPr>
      <w:rFonts w:ascii="Tahoma" w:hAnsi="Tahoma" w:cs="Tahoma"/>
      <w:sz w:val="16"/>
      <w:szCs w:val="16"/>
    </w:rPr>
  </w:style>
  <w:style w:type="paragraph" w:customStyle="1" w:styleId="000">
    <w:name w:val="000"/>
    <w:aliases w:val="Standaardalinea"/>
    <w:rsid w:val="00B65BA0"/>
    <w:pPr>
      <w:jc w:val="both"/>
    </w:pPr>
    <w:rPr>
      <w:rFonts w:ascii="Tahoma" w:hAnsi="Tahoma"/>
      <w:sz w:val="22"/>
    </w:rPr>
  </w:style>
  <w:style w:type="paragraph" w:styleId="Lijstalinea">
    <w:name w:val="List Paragraph"/>
    <w:basedOn w:val="Standaard"/>
    <w:uiPriority w:val="34"/>
    <w:qFormat/>
    <w:rsid w:val="00A93EED"/>
    <w:pPr>
      <w:ind w:left="720"/>
      <w:contextualSpacing/>
    </w:pPr>
    <w:rPr>
      <w:sz w:val="22"/>
    </w:rPr>
  </w:style>
  <w:style w:type="paragraph" w:customStyle="1" w:styleId="Default">
    <w:name w:val="Default"/>
    <w:rsid w:val="00075C9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GevolgdeHyperlink">
    <w:name w:val="FollowedHyperlink"/>
    <w:basedOn w:val="Standaardalinea-lettertype"/>
    <w:rsid w:val="006920F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lastingdienst.nl/rekenhulpen/anbi_zoeken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wakkel\Bureaublad\Standaard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weede_x0020_onderwerp xmlns="18d1efa0-afcb-4f50-92c3-f6fd7a6cde5a">ANBI</Tweede_x0020_onderwerp>
    <Derde_x0020_onderwerp xmlns="18d1efa0-afcb-4f50-92c3-f6fd7a6cde5a">Algemene informatie</Derde_x0020_onderwerp>
    <Hoofdonderwerp xmlns="18d1efa0-afcb-4f50-92c3-f6fd7a6cde5a">Algemeen Kerk</Hoofdonderwerp>
    <Jaar xmlns="5e2d06a2-e894-4fc0-9219-8ef4d89372f1" xsi:nil="true"/>
    <Gemeente xmlns="5e2d06a2-e894-4fc0-9219-8ef4d89372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AC84D1B7E9C48BD3C770A70B1E97F" ma:contentTypeVersion="15" ma:contentTypeDescription="Een nieuw document maken." ma:contentTypeScope="" ma:versionID="e1a7e475a3b6db6f4ac27ebfbd9d96d2">
  <xsd:schema xmlns:xsd="http://www.w3.org/2001/XMLSchema" xmlns:xs="http://www.w3.org/2001/XMLSchema" xmlns:p="http://schemas.microsoft.com/office/2006/metadata/properties" xmlns:ns2="18d1efa0-afcb-4f50-92c3-f6fd7a6cde5a" xmlns:ns3="5e2d06a2-e894-4fc0-9219-8ef4d89372f1" xmlns:ns4="4867ccec-2b53-4375-a4ca-8980060510b4" targetNamespace="http://schemas.microsoft.com/office/2006/metadata/properties" ma:root="true" ma:fieldsID="24d511fadf1819b25852d6b1a2c1fe1a" ns2:_="" ns3:_="" ns4:_="">
    <xsd:import namespace="18d1efa0-afcb-4f50-92c3-f6fd7a6cde5a"/>
    <xsd:import namespace="5e2d06a2-e894-4fc0-9219-8ef4d89372f1"/>
    <xsd:import namespace="4867ccec-2b53-4375-a4ca-8980060510b4"/>
    <xsd:element name="properties">
      <xsd:complexType>
        <xsd:sequence>
          <xsd:element name="documentManagement">
            <xsd:complexType>
              <xsd:all>
                <xsd:element ref="ns2:Hoofdonderwerp"/>
                <xsd:element ref="ns2:Tweede_x0020_onderwerp" minOccurs="0"/>
                <xsd:element ref="ns2:Derde_x0020_onderwerp" minOccurs="0"/>
                <xsd:element ref="ns3:Jaar" minOccurs="0"/>
                <xsd:element ref="ns3:Gemeen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1efa0-afcb-4f50-92c3-f6fd7a6cde5a" elementFormDefault="qualified">
    <xsd:import namespace="http://schemas.microsoft.com/office/2006/documentManagement/types"/>
    <xsd:import namespace="http://schemas.microsoft.com/office/infopath/2007/PartnerControls"/>
    <xsd:element name="Hoofdonderwerp" ma:index="2" ma:displayName="Hoofdonderwerp" ma:format="Dropdown" ma:internalName="Hoofdonderwerp">
      <xsd:simpleType>
        <xsd:restriction base="dms:Choice">
          <xsd:enumeration value="Activiteiten"/>
          <xsd:enumeration value="Algemeen Kerk"/>
          <xsd:enumeration value="Automatisering"/>
          <xsd:enumeration value="Bibliotheek"/>
          <xsd:enumeration value="BM Generale synode"/>
          <xsd:enumeration value="Collecteaankondigingen"/>
          <xsd:enumeration value="Cursus ambtsdragers"/>
          <xsd:enumeration value="Diversen"/>
          <xsd:enumeration value="Documenten beroepingswerk"/>
          <xsd:enumeration value="Gemeentegrenzen"/>
          <xsd:enumeration value="One Note"/>
          <xsd:enumeration value="Predikanten"/>
          <xsd:enumeration value="Regelingen en procedures"/>
          <xsd:enumeration value="Register leden in het buitenland"/>
          <xsd:enumeration value="Registratie"/>
          <xsd:enumeration value="Secretariaat"/>
          <xsd:enumeration value="Standaarden"/>
          <xsd:enumeration value="Uitgaande stukken"/>
          <xsd:enumeration value="Vendelier"/>
          <xsd:enumeration value="Werkgroep kleine gemeenten"/>
          <xsd:enumeration value="Zicht op de kerk"/>
        </xsd:restriction>
      </xsd:simpleType>
    </xsd:element>
    <xsd:element name="Tweede_x0020_onderwerp" ma:index="3" nillable="true" ma:displayName="Tweede onderwerp" ma:format="Dropdown" ma:internalName="Tweede_x0020_onderwerp">
      <xsd:simpleType>
        <xsd:restriction base="dms:Choice">
          <xsd:enumeration value="_DocumentenSetVoorGemeenten"/>
          <xsd:enumeration value="Aandachtspunten synode"/>
          <xsd:enumeration value="Abonnementen"/>
          <xsd:enumeration value="Adverteerders"/>
          <xsd:enumeration value="Afas"/>
          <xsd:enumeration value="AFAS Werkgroep"/>
          <xsd:enumeration value="Algemeen"/>
          <xsd:enumeration value="ANBI"/>
          <xsd:enumeration value="Arbeidsvoorwaarden_tabellen"/>
          <xsd:enumeration value="Beroepingswerk"/>
          <xsd:enumeration value="Beveiliging"/>
          <xsd:enumeration value="BM Classis"/>
          <xsd:enumeration value="Broodjes"/>
          <xsd:enumeration value="BTW"/>
          <xsd:enumeration value="CIO"/>
          <xsd:enumeration value="Concepten"/>
          <xsd:enumeration value="CTF"/>
          <xsd:enumeration value="Diversen"/>
          <xsd:enumeration value="DocumentenSetVoorClasses"/>
          <xsd:enumeration value="Enquete kleine gemeentes"/>
          <xsd:enumeration value="facturen"/>
          <xsd:enumeration value="Fotoarchief"/>
          <xsd:enumeration value="Foto's 2017 Eindejaarsbijeenkomst"/>
          <xsd:enumeration value="Foto's bibliotheek"/>
          <xsd:enumeration value="Foto's personeelsuitje"/>
          <xsd:enumeration value="Georganiseerd Overleg"/>
          <xsd:enumeration value="GRPP 13 en bijlagen"/>
          <xsd:enumeration value="Handboek secretariaat"/>
          <xsd:enumeration value="Hans en Martien"/>
          <xsd:enumeration value="Hillco"/>
          <xsd:enumeration value="José - Anne Petra - Simone"/>
          <xsd:enumeration value="Kamer van Koophandel"/>
          <xsd:enumeration value="Kantoorspecialist"/>
          <xsd:enumeration value="Kerkelijk Bureau"/>
          <xsd:enumeration value="Kerstpakketten"/>
          <xsd:enumeration value="Kopieermachine"/>
          <xsd:enumeration value="LEI"/>
          <xsd:enumeration value="Lettertype"/>
          <xsd:enumeration value="Logo"/>
          <xsd:enumeration value="Martien en José"/>
          <xsd:enumeration value="Memo's"/>
          <xsd:enumeration value="Niet vastgesteld"/>
          <xsd:enumeration value="Nieuwsbrief HHK"/>
          <xsd:enumeration value="Office 365"/>
          <xsd:enumeration value="Ontvangstbevestiging"/>
          <xsd:enumeration value="Pastorie"/>
          <xsd:enumeration value="Predikant en Fiscus"/>
          <xsd:enumeration value="Preekbeurtenbureau"/>
          <xsd:enumeration value="Presentatie oplossingen"/>
          <xsd:enumeration value="Redactievergaderingen"/>
          <xsd:enumeration value="Samenvoeging met Kerkblad"/>
          <xsd:enumeration value="Sharepoint"/>
          <xsd:enumeration value="Techsoup"/>
          <xsd:enumeration value="Telefooncentrale"/>
          <xsd:enumeration value="Thema's"/>
          <xsd:enumeration value="Toegangssysteem"/>
          <xsd:enumeration value="Vastgesteld"/>
          <xsd:enumeration value="Verbouwing 2016"/>
          <xsd:enumeration value="Vervallen"/>
          <xsd:enumeration value="Verzuimprotocol"/>
          <xsd:enumeration value="Voicetracer"/>
          <xsd:enumeration value="Voorgaan"/>
          <xsd:enumeration value="Website"/>
          <xsd:enumeration value="Ziekmeldingen"/>
          <xsd:enumeration value="Rechtspersoonlijkheidsverklaring"/>
        </xsd:restriction>
      </xsd:simpleType>
    </xsd:element>
    <xsd:element name="Derde_x0020_onderwerp" ma:index="4" nillable="true" ma:displayName="Derde onderwerp" ma:format="Dropdown" ma:internalName="Derde_x0020_onderwerp">
      <xsd:simpleType>
        <xsd:restriction base="dms:Choice">
          <xsd:enumeration value="01. CIO plenair 10-04-2015"/>
          <xsd:enumeration value="02. CIO plenair 12-06-2015"/>
          <xsd:enumeration value="03. CIO plenair 11-12-2015"/>
          <xsd:enumeration value="04. CIO plenair 10-06-2016"/>
          <xsd:enumeration value="05. CIO plenair 14-10-2016"/>
          <xsd:enumeration value="100326"/>
          <xsd:enumeration value="130515"/>
          <xsd:enumeration value="141016"/>
          <xsd:enumeration value="151009"/>
          <xsd:enumeration value="161013"/>
          <xsd:enumeration value="171026"/>
          <xsd:enumeration value="2009"/>
          <xsd:enumeration value="90825"/>
          <xsd:enumeration value="90922"/>
          <xsd:enumeration value="91006"/>
          <xsd:enumeration value="Adverteerders"/>
          <xsd:enumeration value="Advertenties 2009 en 2010"/>
          <xsd:enumeration value="Advertenties eenmalig"/>
          <xsd:enumeration value="Algemeen"/>
          <xsd:enumeration value="Algemene informatie"/>
          <xsd:enumeration value="ANBI"/>
          <xsd:enumeration value="ANBI verklaringen"/>
          <xsd:enumeration value="Belastingdienst"/>
          <xsd:enumeration value="Bert"/>
          <xsd:enumeration value="Bevestigingen"/>
          <xsd:enumeration value="Bibliotheek"/>
          <xsd:enumeration value="Boogaard"/>
          <xsd:enumeration value="CIO"/>
          <xsd:enumeration value="Classis Midden"/>
          <xsd:enumeration value="Classis Noord"/>
          <xsd:enumeration value="Classis Noord-Veluwe"/>
          <xsd:enumeration value="Classis Oost"/>
          <xsd:enumeration value="Classis West"/>
          <xsd:enumeration value="Classis Zuid-Oost"/>
          <xsd:enumeration value="Classis Zuid-West"/>
          <xsd:enumeration value="Consulent"/>
          <xsd:enumeration value="Convenant"/>
          <xsd:enumeration value="Correspondentie"/>
          <xsd:enumeration value="Declaratieformulier"/>
          <xsd:enumeration value="Facturen"/>
          <xsd:enumeration value="Facturen Den Hertog"/>
          <xsd:enumeration value="Financien"/>
          <xsd:enumeration value="Formats"/>
          <xsd:enumeration value="Foto's"/>
          <xsd:enumeration value="Foto's Floris Kayim"/>
          <xsd:enumeration value="foto's infobijeenkomst 11-12-2014"/>
          <xsd:enumeration value="Foto's snoeren generale synode"/>
          <xsd:enumeration value="Geluidsinstallatie"/>
          <xsd:enumeration value="Gemeente"/>
          <xsd:enumeration value="Gemeenten-website-platform"/>
          <xsd:enumeration value="GKV 2013"/>
          <xsd:enumeration value="Handleidingen-Profit"/>
          <xsd:enumeration value="Israël_2016-02"/>
          <xsd:enumeration value="Jaarboek"/>
          <xsd:enumeration value="Kandidaat, beroepbaar"/>
          <xsd:enumeration value="Kerkelijk werker"/>
          <xsd:enumeration value="Kerkenraad"/>
          <xsd:enumeration value="Kerkgebouw HHG Arnemuiden"/>
          <xsd:enumeration value="Kerkgebouw HHG Sint-Annaland"/>
          <xsd:enumeration value="Kerkgebouwen Munster en Franeker"/>
          <xsd:enumeration value="Kerkvoogdij"/>
          <xsd:enumeration value="Koster"/>
          <xsd:enumeration value="Legitimaties"/>
          <xsd:enumeration value="Nieuwsbrief"/>
          <xsd:enumeration value="Offertes"/>
          <xsd:enumeration value="OneNote_RecycleBin"/>
          <xsd:enumeration value="Organist"/>
          <xsd:enumeration value="OUD"/>
          <xsd:enumeration value="Overeenkomsten - gemeentenwebsiteplatform"/>
          <xsd:enumeration value="Overleg Hans en Martien"/>
          <xsd:enumeration value="Overzicht XML-files in relatie tot HHK-website en Voorgaan-webapplicatie_bestanden"/>
          <xsd:enumeration value="Overzichtlijsten"/>
          <xsd:enumeration value="Pieterskerk Leiden"/>
          <xsd:enumeration value="Predikant"/>
          <xsd:enumeration value="Publicatieplicht kerkelijke gemeenten"/>
          <xsd:enumeration value="Publicatieplicht stichtingen"/>
          <xsd:enumeration value="Stemming"/>
          <xsd:enumeration value="Tekeningen"/>
          <xsd:enumeration value="Uittreksels"/>
          <xsd:enumeration value="vergaderingen"/>
          <xsd:enumeration value="Vergaderingen"/>
          <xsd:enumeration value="Voorbeeld intrede en bevestiging"/>
          <xsd:enumeration value="Werkgroepen"/>
          <xsd:enumeration value="Werving nieuwe adverteerders 2010"/>
          <xsd:enumeration value="Zending"/>
          <xsd:enumeration value="ZHHK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06a2-e894-4fc0-9219-8ef4d89372f1" elementFormDefault="qualified">
    <xsd:import namespace="http://schemas.microsoft.com/office/2006/documentManagement/types"/>
    <xsd:import namespace="http://schemas.microsoft.com/office/infopath/2007/PartnerControls"/>
    <xsd:element name="Jaar" ma:index="5" nillable="true" ma:displayName="Jaar" ma:format="Dropdown" ma:internalName="Jaar">
      <xsd:simpleType>
        <xsd:union memberTypes="dms:Text">
          <xsd:simpleType>
            <xsd:restriction base="dms:Choice"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  <xsd:element name="Gemeente" ma:index="6" nillable="true" ma:displayName="Gemeente" ma:format="Dropdown" ma:internalName="Gemeente">
      <xsd:simpleType>
        <xsd:restriction base="dms:Choice">
          <xsd:enumeration value="Hersteld Hervormde Mannenbond"/>
          <xsd:enumeration value="Hersteld Hervormde Vrouwenbond"/>
          <xsd:enumeration value="HHG Aalst"/>
          <xsd:enumeration value="HHG Abbenbroek"/>
          <xsd:enumeration value="HHG Achterberg - Rhenen"/>
          <xsd:enumeration value="HHG Alblasserdam"/>
          <xsd:enumeration value="HHG Apeldoorn"/>
          <xsd:enumeration value="HHG Apeldoorn - 2018"/>
          <xsd:enumeration value="HHG Arnemuiden"/>
          <xsd:enumeration value="HHG Barendrecht"/>
          <xsd:enumeration value="HHG Barneveld"/>
          <xsd:enumeration value="HHG Barneveld e.o"/>
          <xsd:enumeration value="HHG Barneveld-Kootwijkerbroek-Voorthuizen"/>
          <xsd:enumeration value="HHG Blauwkapel - Groenekan"/>
          <xsd:enumeration value="HHG Boven-Hardinxveld"/>
          <xsd:enumeration value="HHG Breukelen"/>
          <xsd:enumeration value="HHG Den Helder"/>
          <xsd:enumeration value="HHG Doornspijk"/>
          <xsd:enumeration value="HHG Ede"/>
          <xsd:enumeration value="HHG Ede - Bennekom - Wageningen e.o"/>
          <xsd:enumeration value="HHG Ede - Bennekom - Wageningen e.o."/>
          <xsd:enumeration value="HHG Elspeet-Vierhouten-Hulshorst-Uddel"/>
          <xsd:enumeration value="HHG Elst"/>
          <xsd:enumeration value="HHG Emst-Epe"/>
          <xsd:enumeration value="HHG Emst-Epe e.o. - Oene-Vaassen-Nijbroek"/>
          <xsd:enumeration value="HHG Gameren"/>
          <xsd:enumeration value="HHG Garderen"/>
          <xsd:enumeration value="HHG Genemuiden"/>
          <xsd:enumeration value="HHG Giessendam - Neder-Hardinxveld - Sliedrecht"/>
          <xsd:enumeration value="HHG Goedereede"/>
          <xsd:enumeration value="HHG Graafstroom"/>
          <xsd:enumeration value="HHG Haaften - Waardenburg"/>
          <xsd:enumeration value="HHG Haaften-Waardenburg"/>
          <xsd:enumeration value="HHG Haarlem"/>
          <xsd:enumeration value="HHG Hardegarijp"/>
          <xsd:enumeration value="HHG Hardinxveld-Giessendam"/>
          <xsd:enumeration value="HHG Harskamp"/>
          <xsd:enumeration value="HHG Hasselt - Rouveen - Zwolle e.o"/>
          <xsd:enumeration value="HHG Hasselt-Rouveen-Zwolle"/>
          <xsd:enumeration value="HHG Heesbeen"/>
          <xsd:enumeration value="HHG Herkingen"/>
          <xsd:enumeration value="HHG Hoevelaken"/>
          <xsd:enumeration value="HHG Hoevelaken - Nijkerkerveen"/>
          <xsd:enumeration value="HHG Hollandscheveld"/>
          <xsd:enumeration value="HHG Hollandscheveld e.o."/>
          <xsd:enumeration value="HHG Houten"/>
          <xsd:enumeration value="HHG Huizen"/>
          <xsd:enumeration value="HHG IJsselmuiden - Grafhorst"/>
          <xsd:enumeration value="HHG IJsselstein"/>
          <xsd:enumeration value="HHG Katwijk aan Zee (Centrale gemeente)"/>
          <xsd:enumeration value="HHG Kerkwijk e.o"/>
          <xsd:enumeration value="HHG Kerkwijk e.o."/>
          <xsd:enumeration value="HHG Kesteren"/>
          <xsd:enumeration value="HHG Kockengen"/>
          <xsd:enumeration value="HHG Korendijk"/>
          <xsd:enumeration value="HHG Kruiningen"/>
          <xsd:enumeration value="HHG Leerbroek"/>
          <xsd:enumeration value="HHG Leerdam - Oosterwijk"/>
          <xsd:enumeration value="HHG Loon op Zand"/>
          <xsd:enumeration value="HHG Lunteren"/>
          <xsd:enumeration value="HHG Lunteren (Centrale gemeente)"/>
          <xsd:enumeration value="HHG Maartensdijk"/>
          <xsd:enumeration value="HHG Melissant"/>
          <xsd:enumeration value="HHG Middelharnis"/>
          <xsd:enumeration value="HHG Middelharnis - Sommelsdijk"/>
          <xsd:enumeration value="HHG Moerkapelle"/>
          <xsd:enumeration value="HHG Monster-'s Gravenzande"/>
          <xsd:enumeration value="HHG Montfoort"/>
          <xsd:enumeration value="HHG Nederhemert"/>
          <xsd:enumeration value="HHG Nederlangbroek"/>
          <xsd:enumeration value="HHG Nieuwaal"/>
          <xsd:enumeration value="HHG Nieuwe-Tonge"/>
          <xsd:enumeration value="HHG Nieuw-Lekkerland"/>
          <xsd:enumeration value="HHG Nieuwleusen"/>
          <xsd:enumeration value="HHG Nieuwleusen - 2018"/>
          <xsd:enumeration value="HHG Niew-Lekkerland"/>
          <xsd:enumeration value="HHG Nijkerk"/>
          <xsd:enumeration value="HHG Numansdorp"/>
          <xsd:enumeration value="HHG Oldebroek - 't Harde"/>
          <xsd:enumeration value="HHG Ooltgensplaat"/>
          <xsd:enumeration value="HHG Oosterwolde"/>
          <xsd:enumeration value="HHG Oosterwolde - 2018"/>
          <xsd:enumeration value="HHG Oosterwolde e.o."/>
          <xsd:enumeration value="HHG Opheusden"/>
          <xsd:enumeration value="HHG Oud-Beijerland"/>
          <xsd:enumeration value="HHG Ouddorp"/>
          <xsd:enumeration value="HHG Ouderkerk aan den IJssel e.o"/>
          <xsd:enumeration value="HHG Papendrecht"/>
          <xsd:enumeration value="HHG Poederoijen en Loevestein"/>
          <xsd:enumeration value="HHG Poortvliet"/>
          <xsd:enumeration value="HHG Putten"/>
          <xsd:enumeration value="HHG Putten - 2018"/>
          <xsd:enumeration value="HHG Putten - Ermelo - Harderwijk - Hierden"/>
          <xsd:enumeration value="HHG Ridderkerk"/>
          <xsd:enumeration value="HHG Rijssen"/>
          <xsd:enumeration value="HHG Rotterdam Kralingse Veer"/>
          <xsd:enumeration value="HHG 's Grevelduin Vrijhoeve Capelle"/>
          <xsd:enumeration value="HHG Scherpenzeel - Renswoude"/>
          <xsd:enumeration value="HHG Scherpenzeel - Rouveen"/>
          <xsd:enumeration value="HHG Scheveningen (Evangelisatie)"/>
          <xsd:enumeration value="HHG Scheveningen (Thabor)"/>
          <xsd:enumeration value="HHG Schiedam"/>
          <xsd:enumeration value="HHG Schoonrewoerd"/>
          <xsd:enumeration value="HHG Sint-Annaland"/>
          <xsd:enumeration value="HHG Sint-Maartensdijk"/>
          <xsd:enumeration value="HHG Sirjansland"/>
          <xsd:enumeration value="HHG Soest"/>
          <xsd:enumeration value="HHG Spijk"/>
          <xsd:enumeration value="HHG Staphorst"/>
          <xsd:enumeration value="HHG Stellendam"/>
          <xsd:enumeration value="HHG Stolwijk"/>
          <xsd:enumeration value="HHG Ter Aar"/>
          <xsd:enumeration value="HHG Terneuzen"/>
          <xsd:enumeration value="HHG Tholen"/>
          <xsd:enumeration value="HHG Urk Elim"/>
          <xsd:enumeration value="HHG Urk Moria"/>
          <xsd:enumeration value="HHG Veen"/>
          <xsd:enumeration value="HHG Veenendaal"/>
          <xsd:enumeration value="HHG Veenendaal - 2017"/>
          <xsd:enumeration value="HHG Vianen"/>
          <xsd:enumeration value="HHG Voorburg"/>
          <xsd:enumeration value="HHG Voorschoten"/>
          <xsd:enumeration value="HHG Vriezenveen"/>
          <xsd:enumeration value="HHG Waarder"/>
          <xsd:enumeration value="HHG Waddinxveen (Dorpstraat)"/>
          <xsd:enumeration value="HHG Waddinxveen e.o"/>
          <xsd:enumeration value="HHG Waddinxveen e.o."/>
          <xsd:enumeration value="HHG Wapenveld - Wezep"/>
          <xsd:enumeration value="HHG Werkendam"/>
          <xsd:enumeration value="HHG Westerhaar"/>
          <xsd:enumeration value="HHG Wijk bij Heusden"/>
          <xsd:enumeration value="HHG Woudenberg"/>
          <xsd:enumeration value="HHG Wouterswoude"/>
          <xsd:enumeration value="HHG Zaltbommel (Evangelisatie)"/>
          <xsd:enumeration value="HHG Zuilichem - Brakel"/>
          <xsd:enumeration value="HHG Zwartebroek - Terschuur"/>
          <xsd:enumeration value="Kerkelijk burea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7ccec-2b53-4375-a4ca-898006051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6A62F-5847-4914-8D7E-39FB4DDAA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1E771-E2C9-4025-A633-89D3C8D11F15}">
  <ds:schemaRefs>
    <ds:schemaRef ds:uri="http://schemas.microsoft.com/office/2006/metadata/properties"/>
    <ds:schemaRef ds:uri="http://schemas.microsoft.com/office/infopath/2007/PartnerControls"/>
    <ds:schemaRef ds:uri="18d1efa0-afcb-4f50-92c3-f6fd7a6cde5a"/>
    <ds:schemaRef ds:uri="5e2d06a2-e894-4fc0-9219-8ef4d89372f1"/>
  </ds:schemaRefs>
</ds:datastoreItem>
</file>

<file path=customXml/itemProps3.xml><?xml version="1.0" encoding="utf-8"?>
<ds:datastoreItem xmlns:ds="http://schemas.openxmlformats.org/officeDocument/2006/customXml" ds:itemID="{BC1BC03B-B59A-405B-8B1A-E903A54A2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1efa0-afcb-4f50-92c3-f6fd7a6cde5a"/>
    <ds:schemaRef ds:uri="5e2d06a2-e894-4fc0-9219-8ef4d89372f1"/>
    <ds:schemaRef ds:uri="4867ccec-2b53-4375-a4ca-898006051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Standaardbrief</Template>
  <TotalTime>0</TotalTime>
  <Pages>1</Pages>
  <Words>125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HERSTELD NEDERLANDSE HERVORMDE KERK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HERSTELD NEDERLANDSE HERVORMDE KERK</dc:title>
  <dc:subject/>
  <dc:creator>JK</dc:creator>
  <cp:keywords>briefpapier</cp:keywords>
  <dc:description/>
  <cp:lastModifiedBy>Gertjan van de Craats</cp:lastModifiedBy>
  <cp:revision>3</cp:revision>
  <cp:lastPrinted>2019-04-05T07:09:00Z</cp:lastPrinted>
  <dcterms:created xsi:type="dcterms:W3CDTF">2023-02-07T12:44:00Z</dcterms:created>
  <dcterms:modified xsi:type="dcterms:W3CDTF">2024-05-14T07:31:00Z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0x01010013EAC84D1B7E9C48BD3C770A70B1E97F</vt:lpwstr>
  </property>
  <property fmtid="{D5CDD505-2E9C-101B-9397-08002B2CF9AE}" pid="3" name="Order">
    <vt:r8>100</vt:r8>
  </property>
</Properties>
</file>